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1AE9" w14:textId="49CB9991" w:rsidR="00E079A5" w:rsidRPr="00D645D6" w:rsidRDefault="00D645D6" w:rsidP="00D645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5D6">
        <w:rPr>
          <w:rFonts w:ascii="Times New Roman" w:hAnsi="Times New Roman" w:cs="Times New Roman"/>
          <w:b/>
          <w:bCs/>
          <w:sz w:val="24"/>
          <w:szCs w:val="24"/>
        </w:rPr>
        <w:t>TABEL PENELITIAN</w:t>
      </w:r>
    </w:p>
    <w:p w14:paraId="05133B96" w14:textId="77777777" w:rsidR="00F1619A" w:rsidRPr="00BB041C" w:rsidRDefault="00F1619A" w:rsidP="00F1619A">
      <w:pPr>
        <w:pStyle w:val="BodyText"/>
        <w:spacing w:before="2" w:after="0"/>
        <w:ind w:right="526"/>
        <w:jc w:val="center"/>
        <w:rPr>
          <w:sz w:val="20"/>
          <w:szCs w:val="20"/>
          <w:lang w:val="en-US"/>
        </w:rPr>
      </w:pPr>
      <w:r w:rsidRPr="00BB041C">
        <w:rPr>
          <w:sz w:val="20"/>
          <w:szCs w:val="20"/>
          <w:lang w:val="en-US"/>
        </w:rPr>
        <w:t xml:space="preserve">Tabel 1. </w:t>
      </w:r>
      <w:proofErr w:type="spellStart"/>
      <w:r w:rsidRPr="00BB041C">
        <w:rPr>
          <w:sz w:val="20"/>
          <w:szCs w:val="20"/>
          <w:lang w:val="en-US"/>
        </w:rPr>
        <w:t>Pengujian</w:t>
      </w:r>
      <w:proofErr w:type="spellEnd"/>
      <w:r w:rsidRPr="00BB041C">
        <w:rPr>
          <w:sz w:val="20"/>
          <w:szCs w:val="20"/>
          <w:lang w:val="en-US"/>
        </w:rPr>
        <w:t xml:space="preserve"> </w:t>
      </w:r>
      <w:proofErr w:type="spellStart"/>
      <w:r w:rsidRPr="00BB041C">
        <w:rPr>
          <w:sz w:val="20"/>
          <w:szCs w:val="20"/>
          <w:lang w:val="en-US"/>
        </w:rPr>
        <w:t>Saklar</w:t>
      </w:r>
      <w:proofErr w:type="spellEnd"/>
    </w:p>
    <w:tbl>
      <w:tblPr>
        <w:tblpPr w:leftFromText="180" w:rightFromText="180" w:vertAnchor="text" w:horzAnchor="margin" w:tblpY="184"/>
        <w:tblW w:w="850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608"/>
        <w:gridCol w:w="1260"/>
        <w:gridCol w:w="1620"/>
        <w:gridCol w:w="1800"/>
        <w:gridCol w:w="1754"/>
      </w:tblGrid>
      <w:tr w:rsidR="00F1619A" w:rsidRPr="00BB041C" w14:paraId="7DD5CA8B" w14:textId="77777777" w:rsidTr="006E3917">
        <w:trPr>
          <w:trHeight w:val="187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</w:tcPr>
          <w:p w14:paraId="4DE19447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No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620236C4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iCs/>
                <w:sz w:val="20"/>
                <w:szCs w:val="20"/>
              </w:rPr>
              <w:t>Saklar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9FBE847" w14:textId="77777777" w:rsidR="00F1619A" w:rsidRPr="00BB041C" w:rsidRDefault="00F1619A" w:rsidP="006E3917">
            <w:pPr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Tegangan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00AB4ED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Arduino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5CBA65D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LCD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00BA1575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TCS3200</w:t>
            </w:r>
          </w:p>
        </w:tc>
      </w:tr>
      <w:tr w:rsidR="00F1619A" w:rsidRPr="00BB041C" w14:paraId="48A0D781" w14:textId="77777777" w:rsidTr="006E3917">
        <w:trPr>
          <w:trHeight w:val="477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</w:tcPr>
          <w:p w14:paraId="0DC83AAD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557FA76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D453EB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9v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483730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1DFD19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42797596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</w:tr>
      <w:tr w:rsidR="00F1619A" w:rsidRPr="00BB041C" w14:paraId="3C89CF6D" w14:textId="77777777" w:rsidTr="006E3917">
        <w:trPr>
          <w:trHeight w:val="432"/>
        </w:trPr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</w:tcPr>
          <w:p w14:paraId="5D784BC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14:paraId="6B00CC7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Off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AFE42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0v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ED011DF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F4A54D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61A61BE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</w:tr>
    </w:tbl>
    <w:p w14:paraId="7E6F9B27" w14:textId="77777777" w:rsidR="00F1619A" w:rsidRDefault="00F1619A" w:rsidP="00F1619A">
      <w:pPr>
        <w:spacing w:after="120"/>
        <w:ind w:left="720" w:firstLine="720"/>
        <w:rPr>
          <w:sz w:val="20"/>
          <w:szCs w:val="20"/>
        </w:rPr>
      </w:pPr>
    </w:p>
    <w:p w14:paraId="1AA02B32" w14:textId="77777777" w:rsidR="00F1619A" w:rsidRPr="00BB041C" w:rsidRDefault="00F1619A" w:rsidP="00F1619A">
      <w:pPr>
        <w:spacing w:after="120"/>
        <w:ind w:left="1440" w:firstLine="720"/>
        <w:rPr>
          <w:sz w:val="20"/>
          <w:szCs w:val="20"/>
        </w:rPr>
      </w:pPr>
      <w:r w:rsidRPr="00BB041C">
        <w:rPr>
          <w:sz w:val="20"/>
          <w:szCs w:val="20"/>
        </w:rPr>
        <w:t xml:space="preserve">Tabel 2 </w:t>
      </w:r>
      <w:proofErr w:type="spellStart"/>
      <w:r w:rsidRPr="00BB041C">
        <w:rPr>
          <w:sz w:val="20"/>
          <w:szCs w:val="20"/>
        </w:rPr>
        <w:t>Pengujian</w:t>
      </w:r>
      <w:proofErr w:type="spellEnd"/>
      <w:r w:rsidRPr="00BB041C">
        <w:rPr>
          <w:sz w:val="20"/>
          <w:szCs w:val="20"/>
        </w:rPr>
        <w:t xml:space="preserve"> Sensor Warna Tcs3200 pada </w:t>
      </w:r>
      <w:proofErr w:type="spellStart"/>
      <w:r w:rsidRPr="00BB041C">
        <w:rPr>
          <w:sz w:val="20"/>
          <w:szCs w:val="20"/>
        </w:rPr>
        <w:t>Buah</w:t>
      </w:r>
      <w:proofErr w:type="spellEnd"/>
      <w:r w:rsidRPr="00BB041C">
        <w:rPr>
          <w:sz w:val="20"/>
          <w:szCs w:val="20"/>
        </w:rPr>
        <w:t xml:space="preserve"> Pepaya</w:t>
      </w:r>
    </w:p>
    <w:tbl>
      <w:tblPr>
        <w:tblpPr w:leftFromText="180" w:rightFromText="180" w:vertAnchor="text" w:horzAnchor="margin" w:tblpY="184"/>
        <w:tblW w:w="8530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1083"/>
        <w:gridCol w:w="1413"/>
        <w:gridCol w:w="1299"/>
        <w:gridCol w:w="2237"/>
        <w:gridCol w:w="1997"/>
      </w:tblGrid>
      <w:tr w:rsidR="00F1619A" w:rsidRPr="00BB041C" w14:paraId="4602ACBC" w14:textId="77777777" w:rsidTr="006E3917">
        <w:trPr>
          <w:trHeight w:val="266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14:paraId="0DA5D2BE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No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2D9271A1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Pepaya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661E0693" w14:textId="77777777" w:rsidR="00F1619A" w:rsidRPr="00BB041C" w:rsidRDefault="00F1619A" w:rsidP="006E3917">
            <w:pPr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 xml:space="preserve">Nilai RGB 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28EF347C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Buzzer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14:paraId="7BBD2EEB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Sensor Tcs3200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</w:tcPr>
          <w:p w14:paraId="23BDDE37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Tampilan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LCD</w:t>
            </w:r>
          </w:p>
        </w:tc>
      </w:tr>
      <w:tr w:rsidR="00F1619A" w:rsidRPr="00BB041C" w14:paraId="286862AF" w14:textId="77777777" w:rsidTr="006E3917">
        <w:trPr>
          <w:trHeight w:val="512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14:paraId="6FA9907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571751AF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Pepaya 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34A5928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100 G 200 B 80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EF3D4E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14:paraId="7B3ABBA3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mendeteksi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</w:tcPr>
          <w:p w14:paraId="173D5EB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</w:tr>
      <w:tr w:rsidR="00F1619A" w:rsidRPr="00BB041C" w14:paraId="712E594B" w14:textId="77777777" w:rsidTr="006E3917">
        <w:trPr>
          <w:trHeight w:val="575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14:paraId="479EAE3D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2D8F2BC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Pepaya 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688E83E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120 G 205 B 75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3E66E0E7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14:paraId="0BCEC94D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mendeteksi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</w:tcPr>
          <w:p w14:paraId="170D381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</w:tr>
      <w:tr w:rsidR="00F1619A" w:rsidRPr="00BB041C" w14:paraId="4ABFF98E" w14:textId="77777777" w:rsidTr="006E3917">
        <w:trPr>
          <w:trHeight w:val="530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14:paraId="1A248B42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06FF23F1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Pepaya 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05129A8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135 G 190 B 90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35BF4646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14:paraId="05F7B05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mendeteksi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</w:tcPr>
          <w:p w14:paraId="0A35BDD3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</w:tr>
      <w:tr w:rsidR="00F1619A" w:rsidRPr="00BB041C" w14:paraId="6B65C6BA" w14:textId="77777777" w:rsidTr="006E3917">
        <w:trPr>
          <w:trHeight w:val="561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14:paraId="41D5956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39D0671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Pepaya 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0B0F56FD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225 G 215 B 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6688F0E3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14:paraId="2E8E3186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Terdeteksi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buah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</w:tcPr>
          <w:p w14:paraId="200E9B3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</w:tr>
    </w:tbl>
    <w:p w14:paraId="7735949D" w14:textId="77777777" w:rsidR="00F1619A" w:rsidRDefault="00F1619A" w:rsidP="00F1619A">
      <w:pPr>
        <w:spacing w:after="120"/>
        <w:ind w:left="720" w:firstLine="720"/>
        <w:rPr>
          <w:sz w:val="20"/>
          <w:szCs w:val="20"/>
        </w:rPr>
      </w:pPr>
    </w:p>
    <w:p w14:paraId="6F554C1E" w14:textId="61438AED" w:rsidR="00F1619A" w:rsidRPr="00BB041C" w:rsidRDefault="00F1619A" w:rsidP="00F1619A">
      <w:pPr>
        <w:spacing w:after="120"/>
        <w:ind w:left="720" w:firstLine="720"/>
        <w:rPr>
          <w:sz w:val="20"/>
          <w:szCs w:val="20"/>
        </w:rPr>
      </w:pPr>
      <w:r w:rsidRPr="00BB041C">
        <w:rPr>
          <w:sz w:val="20"/>
          <w:szCs w:val="20"/>
        </w:rPr>
        <w:t xml:space="preserve">Tabel 3 </w:t>
      </w:r>
      <w:proofErr w:type="spellStart"/>
      <w:r w:rsidRPr="00BB041C">
        <w:rPr>
          <w:sz w:val="20"/>
          <w:szCs w:val="20"/>
        </w:rPr>
        <w:t>Perbandingan</w:t>
      </w:r>
      <w:proofErr w:type="spellEnd"/>
      <w:r w:rsidRPr="00BB041C">
        <w:rPr>
          <w:sz w:val="20"/>
          <w:szCs w:val="20"/>
        </w:rPr>
        <w:t xml:space="preserve"> Alat </w:t>
      </w:r>
      <w:proofErr w:type="spellStart"/>
      <w:r w:rsidRPr="00BB041C">
        <w:rPr>
          <w:sz w:val="20"/>
          <w:szCs w:val="20"/>
        </w:rPr>
        <w:t>dengan</w:t>
      </w:r>
      <w:proofErr w:type="spellEnd"/>
      <w:r w:rsidRPr="00BB041C">
        <w:rPr>
          <w:sz w:val="20"/>
          <w:szCs w:val="20"/>
        </w:rPr>
        <w:t xml:space="preserve"> Validasi </w:t>
      </w:r>
      <w:proofErr w:type="spellStart"/>
      <w:r w:rsidRPr="00BB041C">
        <w:rPr>
          <w:sz w:val="20"/>
          <w:szCs w:val="20"/>
        </w:rPr>
        <w:t>Penjual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Meliputi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Aspek</w:t>
      </w:r>
      <w:proofErr w:type="spellEnd"/>
      <w:r w:rsidRPr="00BB041C">
        <w:rPr>
          <w:sz w:val="20"/>
          <w:szCs w:val="20"/>
        </w:rPr>
        <w:t xml:space="preserve"> Warna </w:t>
      </w:r>
    </w:p>
    <w:tbl>
      <w:tblPr>
        <w:tblpPr w:leftFromText="180" w:rightFromText="180" w:vertAnchor="text" w:horzAnchor="margin" w:tblpY="294"/>
        <w:tblW w:w="8640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425"/>
        <w:gridCol w:w="1800"/>
        <w:gridCol w:w="1620"/>
        <w:gridCol w:w="1440"/>
        <w:gridCol w:w="1710"/>
      </w:tblGrid>
      <w:tr w:rsidR="00F1619A" w:rsidRPr="00BB041C" w14:paraId="3D1553CF" w14:textId="77777777" w:rsidTr="006E3917">
        <w:trPr>
          <w:trHeight w:val="272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3655FC28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No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14:paraId="1BB75BAE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Warna Pepaya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444F12F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Valdiasi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iCs/>
                <w:sz w:val="20"/>
                <w:szCs w:val="20"/>
              </w:rPr>
              <w:t>Penjual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3E58326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Tampilan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LCD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E511EF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Buzzer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CEDE274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Tampilan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Nilai RGB </w:t>
            </w:r>
          </w:p>
        </w:tc>
      </w:tr>
      <w:tr w:rsidR="00F1619A" w:rsidRPr="00BB041C" w14:paraId="7E7EED01" w14:textId="77777777" w:rsidTr="006E3917">
        <w:trPr>
          <w:trHeight w:val="785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763CF39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14:paraId="1B5A5F1F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Hijau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4FFEB9F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Belum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8FF17EB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D454E3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6D7590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100 G 200 B 80</w:t>
            </w:r>
          </w:p>
        </w:tc>
      </w:tr>
      <w:tr w:rsidR="00F1619A" w:rsidRPr="00BB041C" w14:paraId="2EA6BCE1" w14:textId="77777777" w:rsidTr="006E3917">
        <w:trPr>
          <w:trHeight w:val="533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6657378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14:paraId="3AFADD3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Kekuningan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504406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F283BB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5888698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1A0534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R 225 G 215 B 0</w:t>
            </w:r>
          </w:p>
        </w:tc>
      </w:tr>
    </w:tbl>
    <w:p w14:paraId="4DA8DCAD" w14:textId="77777777" w:rsidR="00F1619A" w:rsidRPr="00BB041C" w:rsidRDefault="00F1619A" w:rsidP="00F1619A">
      <w:pPr>
        <w:rPr>
          <w:sz w:val="20"/>
          <w:szCs w:val="20"/>
        </w:rPr>
      </w:pPr>
    </w:p>
    <w:p w14:paraId="054DA81A" w14:textId="77777777" w:rsidR="00F1619A" w:rsidRDefault="00F1619A" w:rsidP="00F1619A">
      <w:pPr>
        <w:spacing w:after="120"/>
        <w:rPr>
          <w:sz w:val="20"/>
          <w:szCs w:val="20"/>
        </w:rPr>
      </w:pPr>
    </w:p>
    <w:p w14:paraId="0F36A425" w14:textId="77777777" w:rsidR="00F1619A" w:rsidRPr="00BB041C" w:rsidRDefault="00F1619A" w:rsidP="00F1619A">
      <w:pPr>
        <w:spacing w:after="120"/>
        <w:ind w:left="720" w:firstLine="720"/>
        <w:rPr>
          <w:sz w:val="20"/>
          <w:szCs w:val="20"/>
        </w:rPr>
      </w:pPr>
      <w:r w:rsidRPr="00BB041C">
        <w:rPr>
          <w:sz w:val="20"/>
          <w:szCs w:val="20"/>
        </w:rPr>
        <w:t xml:space="preserve">Tabel 4 </w:t>
      </w:r>
      <w:proofErr w:type="spellStart"/>
      <w:r w:rsidRPr="00BB041C">
        <w:rPr>
          <w:sz w:val="20"/>
          <w:szCs w:val="20"/>
        </w:rPr>
        <w:t>Perbandingan</w:t>
      </w:r>
      <w:proofErr w:type="spellEnd"/>
      <w:r w:rsidRPr="00BB041C">
        <w:rPr>
          <w:sz w:val="20"/>
          <w:szCs w:val="20"/>
        </w:rPr>
        <w:t xml:space="preserve"> Alat </w:t>
      </w:r>
      <w:proofErr w:type="spellStart"/>
      <w:r w:rsidRPr="00BB041C">
        <w:rPr>
          <w:sz w:val="20"/>
          <w:szCs w:val="20"/>
        </w:rPr>
        <w:t>dengan</w:t>
      </w:r>
      <w:proofErr w:type="spellEnd"/>
      <w:r w:rsidRPr="00BB041C">
        <w:rPr>
          <w:sz w:val="20"/>
          <w:szCs w:val="20"/>
        </w:rPr>
        <w:t xml:space="preserve"> Validasi </w:t>
      </w:r>
      <w:proofErr w:type="spellStart"/>
      <w:r w:rsidRPr="00BB041C">
        <w:rPr>
          <w:sz w:val="20"/>
          <w:szCs w:val="20"/>
        </w:rPr>
        <w:t>Penjual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Meliputi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Aspek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Tekstur</w:t>
      </w:r>
      <w:proofErr w:type="spellEnd"/>
      <w:r w:rsidRPr="00BB041C"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Spec="center" w:tblpY="158"/>
        <w:tblW w:w="7803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668"/>
        <w:gridCol w:w="1710"/>
        <w:gridCol w:w="1827"/>
        <w:gridCol w:w="180"/>
        <w:gridCol w:w="1773"/>
      </w:tblGrid>
      <w:tr w:rsidR="00F1619A" w:rsidRPr="00BB041C" w14:paraId="6200C5EF" w14:textId="77777777" w:rsidTr="006E3917">
        <w:trPr>
          <w:trHeight w:val="272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3E43E9D8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No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4E6EEB78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Tekstur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Pepaya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04C38EF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 xml:space="preserve">Validasi </w:t>
            </w:r>
            <w:proofErr w:type="spellStart"/>
            <w:r w:rsidRPr="00BB041C">
              <w:rPr>
                <w:iCs/>
                <w:sz w:val="20"/>
                <w:szCs w:val="20"/>
              </w:rPr>
              <w:t>Penjual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5730D03C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Tampilan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LCD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B17C78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Buzzer</w:t>
            </w:r>
          </w:p>
        </w:tc>
      </w:tr>
      <w:tr w:rsidR="00F1619A" w:rsidRPr="00BB041C" w14:paraId="14FEC367" w14:textId="77777777" w:rsidTr="006E3917">
        <w:trPr>
          <w:trHeight w:val="661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52B6407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4D3B227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Keras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866605B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Belum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20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8B42E6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5B92421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</w:tr>
      <w:tr w:rsidR="00F1619A" w:rsidRPr="00BB041C" w14:paraId="061CC53B" w14:textId="77777777" w:rsidTr="006E3917">
        <w:trPr>
          <w:trHeight w:val="557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0C9B05B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3237C36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Lembut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0512D67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20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47851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03CA61F6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</w:tr>
    </w:tbl>
    <w:p w14:paraId="18C71804" w14:textId="77777777" w:rsidR="00F1619A" w:rsidRPr="00BB041C" w:rsidRDefault="00F1619A" w:rsidP="00F1619A">
      <w:pPr>
        <w:rPr>
          <w:sz w:val="20"/>
          <w:szCs w:val="20"/>
        </w:rPr>
      </w:pPr>
    </w:p>
    <w:p w14:paraId="28F1120B" w14:textId="77777777" w:rsidR="00F1619A" w:rsidRDefault="00F1619A" w:rsidP="00F1619A">
      <w:pPr>
        <w:spacing w:after="120"/>
        <w:jc w:val="both"/>
        <w:rPr>
          <w:sz w:val="20"/>
          <w:szCs w:val="20"/>
        </w:rPr>
      </w:pPr>
    </w:p>
    <w:p w14:paraId="434DF980" w14:textId="77777777" w:rsidR="00F1619A" w:rsidRDefault="00F1619A" w:rsidP="00F1619A">
      <w:pPr>
        <w:spacing w:after="120"/>
        <w:jc w:val="both"/>
        <w:rPr>
          <w:sz w:val="20"/>
          <w:szCs w:val="20"/>
        </w:rPr>
      </w:pPr>
    </w:p>
    <w:p w14:paraId="2169849C" w14:textId="77777777" w:rsidR="00F1619A" w:rsidRDefault="00F1619A" w:rsidP="00F1619A">
      <w:pPr>
        <w:spacing w:after="120"/>
        <w:jc w:val="both"/>
        <w:rPr>
          <w:sz w:val="20"/>
          <w:szCs w:val="20"/>
        </w:rPr>
      </w:pPr>
    </w:p>
    <w:p w14:paraId="681117BB" w14:textId="77777777" w:rsidR="00F1619A" w:rsidRDefault="00F1619A" w:rsidP="00F1619A">
      <w:pPr>
        <w:jc w:val="both"/>
        <w:rPr>
          <w:sz w:val="20"/>
          <w:szCs w:val="20"/>
        </w:rPr>
      </w:pPr>
    </w:p>
    <w:p w14:paraId="09C809F9" w14:textId="77777777" w:rsidR="00F1619A" w:rsidRDefault="00F1619A" w:rsidP="00F1619A">
      <w:pPr>
        <w:spacing w:after="120"/>
        <w:ind w:left="720" w:firstLine="720"/>
        <w:rPr>
          <w:sz w:val="20"/>
          <w:szCs w:val="20"/>
        </w:rPr>
      </w:pPr>
    </w:p>
    <w:p w14:paraId="76445A48" w14:textId="71705768" w:rsidR="00F1619A" w:rsidRDefault="00F1619A" w:rsidP="00F1619A">
      <w:pPr>
        <w:spacing w:after="120"/>
        <w:ind w:left="720" w:firstLine="720"/>
        <w:rPr>
          <w:sz w:val="20"/>
          <w:szCs w:val="20"/>
        </w:rPr>
      </w:pPr>
    </w:p>
    <w:p w14:paraId="1BDD33FC" w14:textId="77777777" w:rsidR="00F1619A" w:rsidRDefault="00F1619A" w:rsidP="00F1619A">
      <w:pPr>
        <w:spacing w:after="120"/>
        <w:ind w:left="720" w:firstLine="720"/>
        <w:rPr>
          <w:sz w:val="20"/>
          <w:szCs w:val="20"/>
        </w:rPr>
      </w:pPr>
    </w:p>
    <w:p w14:paraId="5A333E97" w14:textId="77777777" w:rsidR="00F1619A" w:rsidRPr="00BB041C" w:rsidRDefault="00F1619A" w:rsidP="00F1619A">
      <w:pPr>
        <w:spacing w:after="120"/>
        <w:ind w:left="720" w:firstLine="720"/>
        <w:rPr>
          <w:sz w:val="20"/>
          <w:szCs w:val="20"/>
        </w:rPr>
      </w:pPr>
      <w:r w:rsidRPr="00BB041C">
        <w:rPr>
          <w:sz w:val="20"/>
          <w:szCs w:val="20"/>
        </w:rPr>
        <w:lastRenderedPageBreak/>
        <w:t xml:space="preserve">Tabel </w:t>
      </w:r>
      <w:r>
        <w:rPr>
          <w:sz w:val="20"/>
          <w:szCs w:val="20"/>
          <w:lang w:val="en-US"/>
        </w:rPr>
        <w:t>5</w:t>
      </w:r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Perbandingan</w:t>
      </w:r>
      <w:proofErr w:type="spellEnd"/>
      <w:r w:rsidRPr="00BB041C">
        <w:rPr>
          <w:sz w:val="20"/>
          <w:szCs w:val="20"/>
        </w:rPr>
        <w:t xml:space="preserve"> Alat </w:t>
      </w:r>
      <w:proofErr w:type="spellStart"/>
      <w:r w:rsidRPr="00BB041C">
        <w:rPr>
          <w:sz w:val="20"/>
          <w:szCs w:val="20"/>
        </w:rPr>
        <w:t>dengan</w:t>
      </w:r>
      <w:proofErr w:type="spellEnd"/>
      <w:r w:rsidRPr="00BB041C">
        <w:rPr>
          <w:sz w:val="20"/>
          <w:szCs w:val="20"/>
        </w:rPr>
        <w:t xml:space="preserve"> Validasi </w:t>
      </w:r>
      <w:proofErr w:type="spellStart"/>
      <w:r w:rsidRPr="00BB041C">
        <w:rPr>
          <w:sz w:val="20"/>
          <w:szCs w:val="20"/>
        </w:rPr>
        <w:t>Penjual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Meliputi</w:t>
      </w:r>
      <w:proofErr w:type="spellEnd"/>
      <w:r w:rsidRPr="00BB041C">
        <w:rPr>
          <w:sz w:val="20"/>
          <w:szCs w:val="20"/>
        </w:rPr>
        <w:t xml:space="preserve"> </w:t>
      </w:r>
      <w:proofErr w:type="spellStart"/>
      <w:r w:rsidRPr="00BB041C">
        <w:rPr>
          <w:sz w:val="20"/>
          <w:szCs w:val="20"/>
        </w:rPr>
        <w:t>Aspek</w:t>
      </w:r>
      <w:proofErr w:type="spellEnd"/>
      <w:r w:rsidRPr="00BB041C">
        <w:rPr>
          <w:sz w:val="20"/>
          <w:szCs w:val="20"/>
        </w:rPr>
        <w:t xml:space="preserve"> Aroma </w:t>
      </w:r>
    </w:p>
    <w:tbl>
      <w:tblPr>
        <w:tblpPr w:leftFromText="180" w:rightFromText="180" w:vertAnchor="text" w:horzAnchor="margin" w:tblpXSpec="center" w:tblpY="326"/>
        <w:tblW w:w="7803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668"/>
        <w:gridCol w:w="1710"/>
        <w:gridCol w:w="2187"/>
        <w:gridCol w:w="1593"/>
      </w:tblGrid>
      <w:tr w:rsidR="00F1619A" w:rsidRPr="00BB041C" w14:paraId="285F127A" w14:textId="77777777" w:rsidTr="006E3917">
        <w:trPr>
          <w:trHeight w:val="272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7AF51C57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No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284D2E9E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>Aroma Pepaya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402245D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r w:rsidRPr="00BB041C">
              <w:rPr>
                <w:iCs/>
                <w:sz w:val="20"/>
                <w:szCs w:val="20"/>
              </w:rPr>
              <w:t xml:space="preserve">Validasi </w:t>
            </w:r>
            <w:proofErr w:type="spellStart"/>
            <w:r w:rsidRPr="00BB041C">
              <w:rPr>
                <w:iCs/>
                <w:sz w:val="20"/>
                <w:szCs w:val="20"/>
              </w:rPr>
              <w:t>Penjual</w:t>
            </w:r>
            <w:proofErr w:type="spellEnd"/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14:paraId="5139C9C4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Tampilan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LCD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14:paraId="30FE5712" w14:textId="77777777" w:rsidR="00F1619A" w:rsidRPr="00BB041C" w:rsidRDefault="00F1619A" w:rsidP="006E3917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r w:rsidRPr="00BB041C">
              <w:rPr>
                <w:iCs/>
                <w:sz w:val="20"/>
                <w:szCs w:val="20"/>
              </w:rPr>
              <w:t>Kondisi</w:t>
            </w:r>
            <w:proofErr w:type="spellEnd"/>
            <w:r w:rsidRPr="00BB041C">
              <w:rPr>
                <w:iCs/>
                <w:sz w:val="20"/>
                <w:szCs w:val="20"/>
              </w:rPr>
              <w:t xml:space="preserve"> Buzzer</w:t>
            </w:r>
          </w:p>
        </w:tc>
      </w:tr>
      <w:tr w:rsidR="00F1619A" w:rsidRPr="00BB041C" w14:paraId="0AE445A1" w14:textId="77777777" w:rsidTr="006E3917">
        <w:trPr>
          <w:trHeight w:val="661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625489FE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603EAD8A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Berciri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khas</w:t>
            </w:r>
            <w:proofErr w:type="spellEnd"/>
            <w:r w:rsidRPr="00BB041C">
              <w:rPr>
                <w:sz w:val="20"/>
                <w:szCs w:val="20"/>
              </w:rPr>
              <w:t xml:space="preserve"> Aroma Pepaya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5F945FE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Belum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14:paraId="5A30C3F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14:paraId="1BD9BAE9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Mati</w:t>
            </w:r>
          </w:p>
        </w:tc>
      </w:tr>
      <w:tr w:rsidR="00F1619A" w:rsidRPr="00BB041C" w14:paraId="41D9C17E" w14:textId="77777777" w:rsidTr="006E3917">
        <w:trPr>
          <w:trHeight w:val="563"/>
        </w:trPr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14:paraId="724FE1D0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D96EED5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Tidak </w:t>
            </w:r>
            <w:proofErr w:type="spellStart"/>
            <w:r w:rsidRPr="00BB041C">
              <w:rPr>
                <w:sz w:val="20"/>
                <w:szCs w:val="20"/>
              </w:rPr>
              <w:t>Memiliki</w:t>
            </w:r>
            <w:proofErr w:type="spellEnd"/>
            <w:r w:rsidRPr="00BB041C">
              <w:rPr>
                <w:sz w:val="20"/>
                <w:szCs w:val="20"/>
              </w:rPr>
              <w:t xml:space="preserve"> Aroma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2554E67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r w:rsidRPr="00BB041C">
              <w:rPr>
                <w:sz w:val="20"/>
                <w:szCs w:val="20"/>
              </w:rPr>
              <w:t xml:space="preserve">Pepaya </w:t>
            </w:r>
            <w:proofErr w:type="spellStart"/>
            <w:r w:rsidRPr="00BB041C">
              <w:rPr>
                <w:sz w:val="20"/>
                <w:szCs w:val="20"/>
              </w:rPr>
              <w:t>Matang</w:t>
            </w:r>
            <w:proofErr w:type="spellEnd"/>
          </w:p>
        </w:tc>
        <w:tc>
          <w:tcPr>
            <w:tcW w:w="2187" w:type="dxa"/>
            <w:tcBorders>
              <w:top w:val="single" w:sz="4" w:space="0" w:color="auto"/>
              <w:bottom w:val="single" w:sz="4" w:space="0" w:color="auto"/>
            </w:tcBorders>
          </w:tcPr>
          <w:p w14:paraId="3DAD83FC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Menampilkan</w:t>
            </w:r>
            <w:proofErr w:type="spellEnd"/>
            <w:r w:rsidRPr="00BB041C">
              <w:rPr>
                <w:sz w:val="20"/>
                <w:szCs w:val="20"/>
              </w:rPr>
              <w:t xml:space="preserve"> </w:t>
            </w:r>
            <w:proofErr w:type="spellStart"/>
            <w:r w:rsidRPr="00BB041C">
              <w:rPr>
                <w:sz w:val="20"/>
                <w:szCs w:val="20"/>
              </w:rPr>
              <w:t>kematangan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14:paraId="44AD27B9" w14:textId="77777777" w:rsidR="00F1619A" w:rsidRPr="00BB041C" w:rsidRDefault="00F1619A" w:rsidP="006E3917">
            <w:pPr>
              <w:rPr>
                <w:sz w:val="20"/>
                <w:szCs w:val="20"/>
              </w:rPr>
            </w:pPr>
            <w:proofErr w:type="spellStart"/>
            <w:r w:rsidRPr="00BB041C">
              <w:rPr>
                <w:sz w:val="20"/>
                <w:szCs w:val="20"/>
              </w:rPr>
              <w:t>Menyala</w:t>
            </w:r>
            <w:proofErr w:type="spellEnd"/>
          </w:p>
        </w:tc>
      </w:tr>
    </w:tbl>
    <w:p w14:paraId="22CF314F" w14:textId="01A3712E" w:rsidR="00D645D6" w:rsidRPr="00D645D6" w:rsidRDefault="00D645D6" w:rsidP="00D645D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45D6" w:rsidRPr="00D64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7C26"/>
    <w:multiLevelType w:val="hybridMultilevel"/>
    <w:tmpl w:val="0608D5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61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D6"/>
    <w:rsid w:val="00270249"/>
    <w:rsid w:val="00363809"/>
    <w:rsid w:val="00577666"/>
    <w:rsid w:val="00975428"/>
    <w:rsid w:val="00AA6975"/>
    <w:rsid w:val="00AD3F13"/>
    <w:rsid w:val="00D645D6"/>
    <w:rsid w:val="00E079A5"/>
    <w:rsid w:val="00E924B4"/>
    <w:rsid w:val="00F1619A"/>
    <w:rsid w:val="00F57603"/>
    <w:rsid w:val="00FC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EA77E"/>
  <w15:chartTrackingRefBased/>
  <w15:docId w15:val="{6C1651CD-2EBE-4932-9DC6-B736AD61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D6"/>
    <w:pPr>
      <w:ind w:left="720"/>
      <w:contextualSpacing/>
    </w:pPr>
  </w:style>
  <w:style w:type="paragraph" w:styleId="BodyText">
    <w:name w:val="Body Text"/>
    <w:basedOn w:val="Normal"/>
    <w:link w:val="BodyTextChar"/>
    <w:rsid w:val="00D645D6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rsid w:val="00D645D6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D645D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A276D-38EA-43CF-A32F-C6FF40D9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InTech</dc:creator>
  <cp:keywords/>
  <dc:description/>
  <cp:lastModifiedBy>ASUS</cp:lastModifiedBy>
  <cp:revision>2</cp:revision>
  <dcterms:created xsi:type="dcterms:W3CDTF">2023-08-21T03:59:00Z</dcterms:created>
  <dcterms:modified xsi:type="dcterms:W3CDTF">2023-08-21T03:59:00Z</dcterms:modified>
</cp:coreProperties>
</file>